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  <w:jc w:val="center"/>
      </w:pPr>
      <w:r>
        <w:rPr>
          <w:rFonts w:ascii="Calibri" w:hAnsi="Calibri"/>
          <w:b/>
          <w:color w:val="1A2A4A"/>
          <w:sz w:val="36"/>
        </w:rPr>
        <w:t>HYUN KOO KANG</w:t>
      </w:r>
    </w:p>
    <w:p>
      <w:pPr>
        <w:spacing w:after="40" w:before="0"/>
        <w:jc w:val="center"/>
      </w:pPr>
      <w:r>
        <w:rPr>
          <w:rFonts w:ascii="Calibri" w:hAnsi="Calibri"/>
          <w:color w:val="666666"/>
          <w:sz w:val="18"/>
        </w:rPr>
        <w:t>me@johnkang.net  |  213-999-3848  |  1212 Arapahoe St Apt 204, Los Angeles, CA 90006</w:t>
      </w:r>
    </w:p>
    <w:p>
      <w:pPr>
        <w:spacing w:after="120" w:before="0"/>
        <w:jc w:val="center"/>
      </w:pPr>
      <w:r>
        <w:rPr>
          <w:rFonts w:ascii="Calibri" w:hAnsi="Calibri"/>
          <w:color w:val="2C5F8A"/>
          <w:sz w:val="17"/>
        </w:rPr>
        <w:t>U.S. Citizen, Authorized to work in the United States</w:t>
      </w:r>
    </w:p>
    <w:p>
      <w:pPr>
        <w:spacing w:before="240" w:after="80"/>
        <w:pBdr>
          <w:bottom w:val="single" w:sz="8" w:color="1a2a4a"/>
        </w:pBdr>
      </w:pPr>
      <w:r>
        <w:rPr>
          <w:rFonts w:ascii="Calibri" w:hAnsi="Calibri"/>
          <w:b/>
          <w:color w:val="1A2A4A"/>
          <w:sz w:val="24"/>
        </w:rPr>
        <w:t>OBJECTIVE</w:t>
      </w:r>
    </w:p>
    <w:p>
      <w:pPr>
        <w:spacing w:after="80"/>
      </w:pPr>
      <w:r>
        <w:rPr>
          <w:rFonts w:ascii="Calibri" w:hAnsi="Calibri"/>
          <w:sz w:val="19"/>
        </w:rPr>
        <w:t xml:space="preserve">Former USMC aviation structural mechanic with </w:t>
      </w:r>
      <w:r>
        <w:rPr>
          <w:rFonts w:ascii="Calibri" w:hAnsi="Calibri"/>
          <w:b/>
          <w:sz w:val="19"/>
        </w:rPr>
        <w:t>6 years of hands-on experience</w:t>
      </w:r>
      <w:r>
        <w:rPr>
          <w:rFonts w:ascii="Calibri" w:hAnsi="Calibri"/>
          <w:sz w:val="19"/>
        </w:rPr>
        <w:t xml:space="preserve"> maintaining CH-46E Sea Knight helicopters. After over a decade in business, I am returning to aviation, </w:t>
      </w:r>
      <w:r>
        <w:rPr>
          <w:rFonts w:ascii="Calibri" w:hAnsi="Calibri"/>
          <w:b/>
          <w:sz w:val="19"/>
        </w:rPr>
        <w:t>the work I have missed most</w:t>
      </w:r>
      <w:r>
        <w:rPr>
          <w:rFonts w:ascii="Calibri" w:hAnsi="Calibri"/>
          <w:sz w:val="19"/>
        </w:rPr>
        <w:t xml:space="preserve">, to obtain my </w:t>
      </w:r>
      <w:r>
        <w:rPr>
          <w:rFonts w:ascii="Calibri" w:hAnsi="Calibri"/>
          <w:b/>
          <w:sz w:val="19"/>
        </w:rPr>
        <w:t>FAA A&amp;P License</w:t>
      </w:r>
      <w:r>
        <w:rPr>
          <w:rFonts w:ascii="Calibri" w:hAnsi="Calibri"/>
          <w:sz w:val="19"/>
        </w:rPr>
        <w:t xml:space="preserve"> and build a long-term career in aircraft maintenance.</w:t>
      </w:r>
    </w:p>
    <w:p>
      <w:pPr>
        <w:spacing w:before="240" w:after="80"/>
        <w:pBdr>
          <w:bottom w:val="single" w:sz="8" w:color="1a2a4a"/>
        </w:pBdr>
      </w:pPr>
      <w:r>
        <w:rPr>
          <w:rFonts w:ascii="Calibri" w:hAnsi="Calibri"/>
          <w:b/>
          <w:color w:val="1A2A4A"/>
          <w:sz w:val="24"/>
        </w:rPr>
        <w:t>QUALIFICATIONS SUMMARY</w:t>
      </w:r>
    </w:p>
    <w:p>
      <w:pPr>
        <w:pStyle w:val="ListBullet"/>
        <w:spacing w:after="20" w:before="0"/>
      </w:pPr>
      <w:r>
        <w:rPr>
          <w:rFonts w:ascii="Calibri" w:hAnsi="Calibri"/>
          <w:b/>
          <w:color w:val="1A2A4A"/>
          <w:sz w:val="19"/>
        </w:rPr>
        <w:t>6 years USMC aviation maintenance</w:t>
      </w:r>
      <w:r>
        <w:rPr>
          <w:rFonts w:ascii="Calibri" w:hAnsi="Calibri"/>
          <w:sz w:val="19"/>
        </w:rPr>
        <w:t>, MOS 6152 Aviation Structural Mechanic (Helicopters)</w:t>
      </w:r>
    </w:p>
    <w:p>
      <w:pPr>
        <w:pStyle w:val="ListBullet"/>
        <w:spacing w:after="20" w:before="0"/>
      </w:pPr>
      <w:r>
        <w:rPr>
          <w:rFonts w:ascii="Calibri" w:hAnsi="Calibri"/>
          <w:b/>
          <w:color w:val="1A2A4A"/>
          <w:sz w:val="19"/>
        </w:rPr>
        <w:t>CDI (Collateral Duty Inspector)</w:t>
      </w:r>
      <w:r>
        <w:rPr>
          <w:rFonts w:ascii="Calibri" w:hAnsi="Calibri"/>
          <w:sz w:val="19"/>
        </w:rPr>
        <w:t xml:space="preserve"> experience, served as quality inspector for 2 Work Centers (W/C 120, W/C 12C) (military experience, suspended upon discharge)</w:t>
      </w:r>
    </w:p>
    <w:p>
      <w:pPr>
        <w:pStyle w:val="ListBullet"/>
        <w:spacing w:after="20" w:before="0"/>
      </w:pPr>
      <w:r>
        <w:rPr>
          <w:rFonts w:ascii="Calibri" w:hAnsi="Calibri"/>
          <w:b/>
          <w:color w:val="1A2A4A"/>
          <w:sz w:val="19"/>
        </w:rPr>
        <w:t>MATMEP Level III completed</w:t>
      </w:r>
      <w:r>
        <w:rPr>
          <w:rFonts w:ascii="Calibri" w:hAnsi="Calibri"/>
          <w:sz w:val="19"/>
        </w:rPr>
        <w:t>, Highest proficiency level, all 16 task areas signed off</w:t>
      </w:r>
    </w:p>
    <w:p>
      <w:pPr>
        <w:pStyle w:val="ListBullet"/>
        <w:spacing w:after="20" w:before="0"/>
      </w:pPr>
      <w:r>
        <w:rPr>
          <w:rFonts w:ascii="Calibri" w:hAnsi="Calibri"/>
          <w:b/>
          <w:color w:val="1A2A4A"/>
          <w:sz w:val="19"/>
        </w:rPr>
        <w:t>4,000+ hours</w:t>
      </w:r>
      <w:r>
        <w:rPr>
          <w:rFonts w:ascii="Calibri" w:hAnsi="Calibri"/>
          <w:sz w:val="19"/>
        </w:rPr>
        <w:t xml:space="preserve"> practical airframe &amp; hydraulic maintenance experience</w:t>
      </w:r>
    </w:p>
    <w:p>
      <w:pPr>
        <w:pStyle w:val="ListBullet"/>
        <w:spacing w:after="20" w:before="0"/>
      </w:pPr>
      <w:r>
        <w:rPr>
          <w:rFonts w:ascii="Calibri" w:hAnsi="Calibri"/>
          <w:b/>
          <w:color w:val="1A2A4A"/>
          <w:sz w:val="19"/>
        </w:rPr>
        <w:t>Bilingual</w:t>
      </w:r>
      <w:r>
        <w:rPr>
          <w:rFonts w:ascii="Calibri" w:hAnsi="Calibri"/>
          <w:sz w:val="19"/>
        </w:rPr>
        <w:t>, Korean / English</w:t>
      </w:r>
    </w:p>
    <w:p>
      <w:pPr>
        <w:spacing w:before="240" w:after="80"/>
        <w:pBdr>
          <w:bottom w:val="single" w:sz="8" w:color="1a2a4a"/>
        </w:pBdr>
      </w:pPr>
      <w:r>
        <w:rPr>
          <w:rFonts w:ascii="Calibri" w:hAnsi="Calibri"/>
          <w:b/>
          <w:color w:val="1A2A4A"/>
          <w:sz w:val="24"/>
        </w:rPr>
        <w:t>MILITARY EXPERIENCE</w:t>
      </w:r>
    </w:p>
    <w:p>
      <w:pPr>
        <w:spacing w:after="20"/>
      </w:pPr>
      <w:r>
        <w:rPr>
          <w:rFonts w:ascii="Calibri" w:hAnsi="Calibri"/>
          <w:b/>
          <w:sz w:val="22"/>
        </w:rPr>
        <w:t>U.S. Marine Corps Reserve, Aviation Structural Mechanic</w:t>
      </w:r>
    </w:p>
    <w:p>
      <w:pPr>
        <w:spacing w:after="20"/>
      </w:pPr>
      <w:r>
        <w:rPr>
          <w:rFonts w:ascii="Calibri" w:hAnsi="Calibri"/>
          <w:b/>
          <w:color w:val="2C5F8A"/>
          <w:sz w:val="18"/>
        </w:rPr>
        <w:t>Mar 2006 - 2012 (6 Years)</w:t>
      </w:r>
      <w:r>
        <w:rPr>
          <w:rFonts w:ascii="Calibri" w:hAnsi="Calibri"/>
          <w:color w:val="666666"/>
          <w:sz w:val="18"/>
        </w:rPr>
        <w:t xml:space="preserve">  |  Final Rank: Sergeant (E-5)  |  HMM-764, MAG-46, 4th MAW, Edwards AFB, CA  |  MOS: 6152</w:t>
      </w:r>
    </w:p>
    <w:p>
      <w:pPr>
        <w:pStyle w:val="ListBullet"/>
        <w:spacing w:after="20" w:before="0"/>
      </w:pPr>
      <w:r>
        <w:rPr>
          <w:rFonts w:ascii="Calibri" w:hAnsi="Calibri"/>
          <w:sz w:val="19"/>
        </w:rPr>
        <w:t>Performed airframe and hydraulic systems maintenance on Boeing CH-46E Sea Knight helicopters</w:t>
      </w:r>
    </w:p>
    <w:p>
      <w:pPr>
        <w:pStyle w:val="ListBullet"/>
        <w:spacing w:after="20" w:before="0"/>
      </w:pPr>
      <w:r>
        <w:rPr>
          <w:rFonts w:ascii="Calibri" w:hAnsi="Calibri"/>
          <w:b/>
          <w:color w:val="1A2A4A"/>
          <w:sz w:val="19"/>
        </w:rPr>
        <w:t xml:space="preserve">Served as CDI: </w:t>
      </w:r>
      <w:r>
        <w:rPr>
          <w:rFonts w:ascii="Calibri" w:hAnsi="Calibri"/>
          <w:sz w:val="19"/>
        </w:rPr>
        <w:t>W/C 120 (Nov 2009), W/C 12C (Feb 2012), passed Professional, NAMP, CC exams (military experience, suspended upon discharge)</w:t>
      </w:r>
    </w:p>
    <w:p>
      <w:pPr>
        <w:pStyle w:val="ListBullet"/>
        <w:spacing w:after="20" w:before="0"/>
      </w:pPr>
      <w:r>
        <w:rPr>
          <w:rFonts w:ascii="Calibri" w:hAnsi="Calibri"/>
          <w:b/>
          <w:color w:val="1A2A4A"/>
          <w:sz w:val="19"/>
        </w:rPr>
        <w:t xml:space="preserve">MATMEP Level II/III </w:t>
      </w:r>
      <w:r>
        <w:rPr>
          <w:rFonts w:ascii="Calibri" w:hAnsi="Calibri"/>
          <w:sz w:val="19"/>
        </w:rPr>
        <w:t>completed, highest proficiency for MOS 6152</w:t>
      </w:r>
    </w:p>
    <w:p>
      <w:pPr>
        <w:pStyle w:val="ListBullet"/>
        <w:spacing w:after="20" w:before="0"/>
      </w:pPr>
      <w:r>
        <w:rPr>
          <w:rFonts w:ascii="Calibri" w:hAnsi="Calibri"/>
          <w:b/>
          <w:color w:val="1A2A4A"/>
          <w:sz w:val="19"/>
        </w:rPr>
        <w:t xml:space="preserve">16 Task Areas </w:t>
      </w:r>
      <w:r>
        <w:rPr>
          <w:rFonts w:ascii="Calibri" w:hAnsi="Calibri"/>
          <w:sz w:val="19"/>
        </w:rPr>
        <w:t>signed off: Structural Repair, Hydraulic/Pneumatic, Flight Control, Landing Gear, Corrosion Control, Drive/Rotor, Power Plant, Inspections, etc.</w:t>
      </w:r>
    </w:p>
    <w:p>
      <w:pPr>
        <w:pStyle w:val="ListBullet"/>
        <w:spacing w:after="20" w:before="0"/>
      </w:pPr>
      <w:r>
        <w:rPr>
          <w:rFonts w:ascii="Calibri" w:hAnsi="Calibri"/>
          <w:sz w:val="19"/>
        </w:rPr>
        <w:t>Licensed for 12 types aviation support equipment  |  Tow Director qualified</w:t>
      </w:r>
    </w:p>
    <w:p>
      <w:pPr>
        <w:pStyle w:val="ListBullet"/>
        <w:spacing w:after="20" w:before="0"/>
      </w:pPr>
      <w:r>
        <w:rPr>
          <w:rFonts w:ascii="Calibri" w:hAnsi="Calibri"/>
          <w:sz w:val="19"/>
        </w:rPr>
        <w:t>Strict FOD prevention and tool accountability procedures</w:t>
      </w:r>
    </w:p>
    <w:p>
      <w:pPr>
        <w:pStyle w:val="ListBullet"/>
        <w:spacing w:after="20" w:before="0"/>
      </w:pPr>
      <w:r>
        <w:rPr>
          <w:rFonts w:ascii="Calibri" w:hAnsi="Calibri"/>
          <w:sz w:val="19"/>
        </w:rPr>
        <w:t>Parts ordering via NAVAIR technical publications, IPBs, WUCs</w:t>
      </w:r>
    </w:p>
    <w:p>
      <w:pPr>
        <w:spacing w:after="20"/>
      </w:pPr>
      <w:r>
        <w:rPr>
          <w:rFonts w:ascii="Calibri" w:hAnsi="Calibri"/>
          <w:b/>
          <w:sz w:val="18"/>
        </w:rPr>
        <w:t xml:space="preserve">Meritorious Promotions: </w:t>
      </w:r>
      <w:r>
        <w:rPr>
          <w:rFonts w:ascii="Calibri" w:hAnsi="Calibri"/>
          <w:sz w:val="18"/>
        </w:rPr>
        <w:t>Pvt (E-1), Most Improved Recruit Award  |  PFC (E-2), Meritorious, Company High Shooter  |  Corporal (E-4), Meritorious Promotion</w:t>
      </w:r>
    </w:p>
    <w:p>
      <w:pPr>
        <w:spacing w:after="20"/>
      </w:pPr>
      <w:r>
        <w:rPr>
          <w:rFonts w:ascii="Calibri" w:hAnsi="Calibri"/>
          <w:b/>
          <w:sz w:val="22"/>
        </w:rPr>
        <w:t>TSM Corporation, Government Contract Aviation Mechanic</w:t>
      </w:r>
    </w:p>
    <w:p>
      <w:pPr>
        <w:spacing w:after="20"/>
      </w:pPr>
      <w:r>
        <w:rPr>
          <w:rFonts w:ascii="Calibri" w:hAnsi="Calibri"/>
          <w:b/>
          <w:color w:val="2C5F8A"/>
          <w:sz w:val="18"/>
        </w:rPr>
        <w:t>2008 - 2010 (3 Years)</w:t>
      </w:r>
      <w:r>
        <w:rPr>
          <w:rFonts w:ascii="Calibri" w:hAnsi="Calibri"/>
          <w:color w:val="666666"/>
          <w:sz w:val="18"/>
        </w:rPr>
        <w:t xml:space="preserve">  |  Edwards AFB, CA  |  CDI / Airframes &amp; Hydraulics Mechanic</w:t>
      </w:r>
    </w:p>
    <w:p>
      <w:pPr>
        <w:pStyle w:val="ListBullet"/>
        <w:spacing w:after="20" w:before="0"/>
      </w:pPr>
      <w:r>
        <w:rPr>
          <w:rFonts w:ascii="Calibri" w:hAnsi="Calibri"/>
          <w:sz w:val="19"/>
        </w:rPr>
        <w:t>Full-time Government Contractor performing aviation maintenance for USMC</w:t>
      </w:r>
    </w:p>
    <w:p>
      <w:pPr>
        <w:pStyle w:val="ListBullet"/>
        <w:spacing w:after="20" w:before="0"/>
      </w:pPr>
      <w:r>
        <w:rPr>
          <w:rFonts w:ascii="Calibri" w:hAnsi="Calibri"/>
          <w:sz w:val="19"/>
        </w:rPr>
        <w:t>Maintained Boeing CH-46E Sea Knight airframe and hydraulic systems</w:t>
      </w:r>
    </w:p>
    <w:p>
      <w:pPr>
        <w:pStyle w:val="ListBullet"/>
        <w:spacing w:after="20" w:before="0"/>
      </w:pPr>
      <w:r>
        <w:rPr>
          <w:rFonts w:ascii="Calibri" w:hAnsi="Calibri"/>
          <w:sz w:val="19"/>
        </w:rPr>
        <w:t>Performed quality inspections in CDI role (military experience) on completed maintenance actions</w:t>
      </w:r>
    </w:p>
    <w:p>
      <w:pPr>
        <w:pStyle w:val="ListBullet"/>
        <w:spacing w:after="20" w:before="0"/>
      </w:pPr>
      <w:r>
        <w:rPr>
          <w:rFonts w:ascii="Calibri" w:hAnsi="Calibri"/>
          <w:sz w:val="19"/>
        </w:rPr>
        <w:t>Executed Phase Maintenance operations and procedures</w:t>
      </w:r>
    </w:p>
    <w:p>
      <w:pPr>
        <w:spacing w:before="240" w:after="80"/>
        <w:pBdr>
          <w:bottom w:val="single" w:sz="8" w:color="1a2a4a"/>
        </w:pBdr>
      </w:pPr>
      <w:r>
        <w:rPr>
          <w:rFonts w:ascii="Calibri" w:hAnsi="Calibri"/>
          <w:b/>
          <w:color w:val="1A2A4A"/>
          <w:sz w:val="24"/>
        </w:rPr>
        <w:t>EDUCATION &amp; TRAINING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04"/>
        <w:gridCol w:w="3504"/>
        <w:gridCol w:w="3504"/>
      </w:tblGrid>
      <w:tr>
        <w:tc>
          <w:tcPr>
            <w:tcW w:type="dxa" w:w="3504"/>
            <w:shd w:fill="2c5f8a" w:val="clear"/>
          </w:tcPr>
          <w:p>
            <w:r>
              <w:rPr>
                <w:rFonts w:ascii="Calibri" w:hAnsi="Calibri"/>
                <w:b/>
                <w:color w:val="FFFFFF"/>
                <w:sz w:val="17"/>
              </w:rPr>
              <w:t>Period</w:t>
            </w:r>
          </w:p>
        </w:tc>
        <w:tc>
          <w:tcPr>
            <w:tcW w:type="dxa" w:w="3504"/>
            <w:shd w:fill="2c5f8a" w:val="clear"/>
          </w:tcPr>
          <w:p>
            <w:r>
              <w:rPr>
                <w:rFonts w:ascii="Calibri" w:hAnsi="Calibri"/>
                <w:b/>
                <w:color w:val="FFFFFF"/>
                <w:sz w:val="17"/>
              </w:rPr>
              <w:t>Institution</w:t>
            </w:r>
          </w:p>
        </w:tc>
        <w:tc>
          <w:tcPr>
            <w:tcW w:type="dxa" w:w="3504"/>
            <w:shd w:fill="2c5f8a" w:val="clear"/>
          </w:tcPr>
          <w:p>
            <w:r>
              <w:rPr>
                <w:rFonts w:ascii="Calibri" w:hAnsi="Calibri"/>
                <w:b/>
                <w:color w:val="FFFFFF"/>
                <w:sz w:val="17"/>
              </w:rPr>
              <w:t>Course</w:t>
            </w:r>
          </w:p>
        </w:tc>
      </w:tr>
      <w:tr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Aug-Sep 2006</w:t>
            </w:r>
          </w:p>
        </w:tc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Pensacola NAS, FL</w:t>
            </w:r>
          </w:p>
        </w:tc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Airframe Technician Certification</w:t>
            </w:r>
          </w:p>
        </w:tc>
      </w:tr>
      <w:tr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Sep 2006</w:t>
            </w:r>
          </w:p>
        </w:tc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Naval Education &amp; Training Cmd</w:t>
            </w:r>
          </w:p>
        </w:tc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Basic Corrosion Control (Grade: 87)</w:t>
            </w:r>
          </w:p>
        </w:tc>
      </w:tr>
      <w:tr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Sep 2006</w:t>
            </w:r>
          </w:p>
        </w:tc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Naval Education &amp; Training Cmd</w:t>
            </w:r>
          </w:p>
        </w:tc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Aviation Warfare Apprentice Training (AWAT)</w:t>
            </w:r>
          </w:p>
        </w:tc>
      </w:tr>
      <w:tr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Oct 2006</w:t>
            </w:r>
          </w:p>
        </w:tc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NATTC Pensacola</w:t>
            </w:r>
          </w:p>
        </w:tc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Aviation Structural Mechanic, Hydraulics &amp; Structures Common Core</w:t>
            </w:r>
          </w:p>
        </w:tc>
      </w:tr>
      <w:tr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Oct 2006-Mar 2007</w:t>
            </w:r>
          </w:p>
        </w:tc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CNATT Marine Unit New River, NC</w:t>
            </w:r>
          </w:p>
        </w:tc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CH-46E Airframe &amp; Hydraulic System Detail Class</w:t>
            </w:r>
          </w:p>
        </w:tc>
      </w:tr>
      <w:tr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Mar 2007</w:t>
            </w:r>
          </w:p>
        </w:tc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CNATT Marine Unit New River</w:t>
            </w:r>
          </w:p>
        </w:tc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H-46 Structural &amp; Hydraulic Systems Org. Maintenance (C-603-3419C)</w:t>
            </w:r>
          </w:p>
        </w:tc>
      </w:tr>
    </w:tbl>
    <w:p>
      <w:pPr>
        <w:spacing w:before="240" w:after="80"/>
        <w:pBdr>
          <w:bottom w:val="single" w:sz="8" w:color="1a2a4a"/>
        </w:pBdr>
      </w:pPr>
      <w:r>
        <w:rPr>
          <w:rFonts w:ascii="Calibri" w:hAnsi="Calibri"/>
          <w:b/>
          <w:color w:val="1A2A4A"/>
          <w:sz w:val="24"/>
        </w:rPr>
        <w:t>TECHNICAL SKILLS</w:t>
      </w:r>
    </w:p>
    <w:p>
      <w:pPr>
        <w:spacing w:after="40"/>
      </w:pPr>
      <w:r>
        <w:rPr>
          <w:rFonts w:ascii="Calibri" w:hAnsi="Calibri"/>
          <w:b/>
          <w:color w:val="1A2A4A"/>
          <w:sz w:val="19"/>
        </w:rPr>
        <w:t xml:space="preserve">Airframe: </w:t>
      </w:r>
      <w:r>
        <w:rPr>
          <w:rFonts w:ascii="Calibri" w:hAnsi="Calibri"/>
          <w:sz w:val="19"/>
        </w:rPr>
        <w:t>Fiberglass/honeycomb repair, sheet metal, skin panels &amp; fasteners R&amp;R, structural modification, corrosion control &amp; painting, tire/wheel R&amp;R</w:t>
      </w:r>
    </w:p>
    <w:p>
      <w:pPr>
        <w:spacing w:after="40"/>
      </w:pPr>
      <w:r>
        <w:rPr>
          <w:rFonts w:ascii="Calibri" w:hAnsi="Calibri"/>
          <w:b/>
          <w:color w:val="1A2A4A"/>
          <w:sz w:val="19"/>
        </w:rPr>
        <w:t xml:space="preserve">Hydraulics: </w:t>
      </w:r>
      <w:r>
        <w:rPr>
          <w:rFonts w:ascii="Calibri" w:hAnsi="Calibri"/>
          <w:sz w:val="19"/>
        </w:rPr>
        <w:t>Component R&amp;R and rebuilding, system servicing (hydraulic/nitrogen), flex line &amp; tube swaging, system troubleshooting</w:t>
      </w:r>
    </w:p>
    <w:p>
      <w:pPr>
        <w:spacing w:after="40"/>
      </w:pPr>
      <w:r>
        <w:rPr>
          <w:rFonts w:ascii="Calibri" w:hAnsi="Calibri"/>
          <w:b/>
          <w:color w:val="1A2A4A"/>
          <w:sz w:val="19"/>
        </w:rPr>
        <w:t xml:space="preserve">Additional: </w:t>
      </w:r>
      <w:r>
        <w:rPr>
          <w:rFonts w:ascii="Calibri" w:hAnsi="Calibri"/>
          <w:sz w:val="19"/>
        </w:rPr>
        <w:t>12 types aviation SE licensed | Tow Director | FOD Prevention | Tool Control | NAVAIR pubs/IPBs/WUCs</w:t>
      </w:r>
    </w:p>
    <w:p>
      <w:pPr>
        <w:spacing w:before="240" w:after="80"/>
        <w:pBdr>
          <w:bottom w:val="single" w:sz="8" w:color="1a2a4a"/>
        </w:pBdr>
      </w:pPr>
      <w:r>
        <w:rPr>
          <w:rFonts w:ascii="Calibri" w:hAnsi="Calibri"/>
          <w:b/>
          <w:color w:val="1A2A4A"/>
          <w:sz w:val="24"/>
        </w:rPr>
        <w:t>OTHER EXPERIENCE (2011 - Present)</w:t>
      </w:r>
    </w:p>
    <w:p>
      <w:r>
        <w:rPr>
          <w:rFonts w:ascii="Calibri" w:hAnsi="Calibri"/>
          <w:b/>
          <w:sz w:val="19"/>
        </w:rPr>
        <w:t>BeeKreative Inc., Owner/Operator</w:t>
      </w:r>
      <w:r>
        <w:rPr>
          <w:rFonts w:ascii="Calibri" w:hAnsi="Calibri"/>
          <w:sz w:val="19"/>
        </w:rPr>
        <w:t xml:space="preserve"> | 2021 - Present</w:t>
      </w:r>
    </w:p>
    <w:p>
      <w:r>
        <w:rPr>
          <w:rFonts w:ascii="Calibri" w:hAnsi="Calibri"/>
          <w:color w:val="666666"/>
          <w:sz w:val="18"/>
        </w:rPr>
        <w:t>Custom embroidery business; industrial machine maintenance and troubleshooting</w:t>
      </w:r>
    </w:p>
    <w:p>
      <w:pPr>
        <w:spacing w:before="80"/>
      </w:pPr>
      <w:r>
        <w:rPr>
          <w:rFonts w:ascii="Calibri" w:hAnsi="Calibri"/>
          <w:b/>
          <w:sz w:val="19"/>
        </w:rPr>
        <w:t>EZ Custom Shop, Founder</w:t>
      </w:r>
      <w:r>
        <w:rPr>
          <w:rFonts w:ascii="Calibri" w:hAnsi="Calibri"/>
          <w:sz w:val="19"/>
        </w:rPr>
        <w:t xml:space="preserve"> | 2019 - 2020</w:t>
      </w:r>
    </w:p>
    <w:p>
      <w:r>
        <w:rPr>
          <w:rFonts w:ascii="Calibri" w:hAnsi="Calibri"/>
          <w:color w:val="666666"/>
          <w:sz w:val="18"/>
        </w:rPr>
        <w:t>Graphic design and printing shop (solvent/DTG/embroidery); closed due to COVID-19</w:t>
      </w:r>
    </w:p>
    <w:p>
      <w:pPr>
        <w:spacing w:before="80"/>
      </w:pPr>
      <w:r>
        <w:rPr>
          <w:rFonts w:ascii="Calibri" w:hAnsi="Calibri"/>
          <w:b/>
          <w:sz w:val="19"/>
        </w:rPr>
        <w:t>StarConnect, Founder/CEO</w:t>
      </w:r>
      <w:r>
        <w:rPr>
          <w:rFonts w:ascii="Calibri" w:hAnsi="Calibri"/>
          <w:sz w:val="19"/>
        </w:rPr>
        <w:t xml:space="preserve"> | 2011 - 2018</w:t>
      </w:r>
    </w:p>
    <w:p>
      <w:r>
        <w:rPr>
          <w:rFonts w:ascii="Calibri" w:hAnsi="Calibri"/>
          <w:color w:val="666666"/>
          <w:sz w:val="18"/>
        </w:rPr>
        <w:t>E-commerce; $2.5M revenue; team of 3; vendor policy change led to career transition</w:t>
      </w:r>
    </w:p>
    <w:p>
      <w:pPr>
        <w:spacing w:after="80" w:before="0"/>
      </w:pPr>
      <w:r>
        <w:rPr>
          <w:rFonts w:ascii="Calibri" w:hAnsi="Calibri"/>
          <w:sz w:val="12"/>
        </w:rPr>
      </w:r>
    </w:p>
    <w:p>
      <w:pPr>
        <w:spacing w:after="0" w:before="0"/>
        <w:jc w:val="center"/>
      </w:pPr>
      <w:r>
        <w:rPr>
          <w:rFonts w:ascii="Calibri" w:hAnsi="Calibri"/>
          <w:color w:val="999999"/>
          <w:sz w:val="16"/>
        </w:rPr>
        <w:t>Prepared: April 20, 2026</w:t>
      </w:r>
    </w:p>
    <w:sectPr w:rsidR="00FC693F" w:rsidRPr="0006063C" w:rsidSect="00034616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